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05" w:rsidRPr="00761154" w:rsidRDefault="00CF181A" w:rsidP="00E6147B">
      <w:pPr>
        <w:widowControl w:val="0"/>
        <w:spacing w:after="0" w:line="240" w:lineRule="auto"/>
        <w:ind w:firstLine="284"/>
        <w:rPr>
          <w:rFonts w:ascii="Arial" w:eastAsia="Arial" w:hAnsi="Arial" w:cs="Arial"/>
          <w:sz w:val="21"/>
          <w:szCs w:val="21"/>
        </w:rPr>
      </w:pPr>
      <w:r w:rsidRPr="00761154">
        <w:rPr>
          <w:rFonts w:ascii="Arial" w:eastAsia="Arial" w:hAnsi="Arial" w:cs="Arial"/>
          <w:sz w:val="21"/>
          <w:szCs w:val="21"/>
        </w:rPr>
        <w:t>Bogotá D.C, [Fecha de publicación]</w:t>
      </w:r>
    </w:p>
    <w:p w:rsidR="001D7E05" w:rsidRPr="00761154" w:rsidRDefault="00CF181A">
      <w:pPr>
        <w:widowControl w:val="0"/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761154">
        <w:rPr>
          <w:rFonts w:ascii="Arial" w:eastAsia="Arial" w:hAnsi="Arial" w:cs="Arial"/>
          <w:sz w:val="21"/>
          <w:szCs w:val="21"/>
        </w:rPr>
        <w:t xml:space="preserve"> </w:t>
      </w:r>
    </w:p>
    <w:p w:rsidR="001D7E05" w:rsidRPr="00761154" w:rsidRDefault="00CF181A">
      <w:pPr>
        <w:widowControl w:val="0"/>
        <w:spacing w:after="0" w:line="240" w:lineRule="auto"/>
        <w:ind w:left="284"/>
        <w:rPr>
          <w:rFonts w:ascii="Arial" w:eastAsia="Arial" w:hAnsi="Arial" w:cs="Arial"/>
          <w:sz w:val="21"/>
          <w:szCs w:val="21"/>
        </w:rPr>
      </w:pPr>
      <w:r w:rsidRPr="00761154">
        <w:rPr>
          <w:rFonts w:ascii="Arial" w:eastAsia="Arial" w:hAnsi="Arial" w:cs="Arial"/>
          <w:sz w:val="21"/>
          <w:szCs w:val="21"/>
        </w:rPr>
        <w:t xml:space="preserve">Señores </w:t>
      </w:r>
    </w:p>
    <w:p w:rsidR="001D7E05" w:rsidRPr="00761154" w:rsidRDefault="00CF181A">
      <w:pPr>
        <w:widowControl w:val="0"/>
        <w:spacing w:after="0" w:line="240" w:lineRule="auto"/>
        <w:ind w:left="284"/>
        <w:rPr>
          <w:rFonts w:ascii="Arial" w:eastAsia="Arial" w:hAnsi="Arial" w:cs="Arial"/>
          <w:sz w:val="21"/>
          <w:szCs w:val="21"/>
        </w:rPr>
      </w:pPr>
      <w:r w:rsidRPr="00761154">
        <w:rPr>
          <w:rFonts w:ascii="Arial" w:eastAsia="Arial" w:hAnsi="Arial" w:cs="Arial"/>
          <w:sz w:val="21"/>
          <w:szCs w:val="21"/>
        </w:rPr>
        <w:t>Instituto Colombiano de Antropología e Historia</w:t>
      </w:r>
    </w:p>
    <w:p w:rsidR="001D7E05" w:rsidRPr="00761154" w:rsidRDefault="00CF181A">
      <w:pPr>
        <w:widowControl w:val="0"/>
        <w:spacing w:after="0" w:line="240" w:lineRule="auto"/>
        <w:ind w:left="284"/>
        <w:rPr>
          <w:rFonts w:ascii="Arial" w:eastAsia="Arial" w:hAnsi="Arial" w:cs="Arial"/>
          <w:sz w:val="21"/>
          <w:szCs w:val="21"/>
        </w:rPr>
      </w:pPr>
      <w:proofErr w:type="spellStart"/>
      <w:r w:rsidRPr="00761154">
        <w:rPr>
          <w:rFonts w:ascii="Arial" w:eastAsia="Arial" w:hAnsi="Arial" w:cs="Arial"/>
          <w:sz w:val="21"/>
          <w:szCs w:val="21"/>
        </w:rPr>
        <w:t>Bogota</w:t>
      </w:r>
      <w:proofErr w:type="spellEnd"/>
      <w:r w:rsidRPr="00761154">
        <w:rPr>
          <w:rFonts w:ascii="Arial" w:eastAsia="Arial" w:hAnsi="Arial" w:cs="Arial"/>
          <w:sz w:val="21"/>
          <w:szCs w:val="21"/>
        </w:rPr>
        <w:t xml:space="preserve"> D.</w:t>
      </w:r>
      <w:r w:rsidR="00E6147B" w:rsidRPr="00761154">
        <w:rPr>
          <w:rFonts w:ascii="Arial" w:eastAsia="Arial" w:hAnsi="Arial" w:cs="Arial"/>
          <w:sz w:val="21"/>
          <w:szCs w:val="21"/>
        </w:rPr>
        <w:t>C</w:t>
      </w:r>
      <w:r w:rsidRPr="00761154">
        <w:rPr>
          <w:rFonts w:ascii="Arial" w:eastAsia="Arial" w:hAnsi="Arial" w:cs="Arial"/>
          <w:sz w:val="21"/>
          <w:szCs w:val="21"/>
        </w:rPr>
        <w:t xml:space="preserve">  </w:t>
      </w:r>
    </w:p>
    <w:p w:rsidR="001D7E05" w:rsidRPr="00761154" w:rsidRDefault="001D7E05">
      <w:pPr>
        <w:spacing w:after="0" w:line="240" w:lineRule="auto"/>
        <w:ind w:left="284"/>
        <w:jc w:val="center"/>
        <w:rPr>
          <w:rFonts w:ascii="Arial" w:eastAsia="Arial" w:hAnsi="Arial" w:cs="Arial"/>
          <w:sz w:val="21"/>
          <w:szCs w:val="21"/>
        </w:rPr>
      </w:pPr>
    </w:p>
    <w:p w:rsidR="001D7E05" w:rsidRPr="00761154" w:rsidRDefault="00CF181A" w:rsidP="007611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/>
        <w:rPr>
          <w:rFonts w:ascii="Arial" w:eastAsia="Arial" w:hAnsi="Arial" w:cs="Arial"/>
          <w:sz w:val="21"/>
          <w:szCs w:val="21"/>
        </w:rPr>
      </w:pPr>
      <w:bookmarkStart w:id="0" w:name="_heading=h.gjdgxs" w:colFirst="0" w:colLast="0"/>
      <w:bookmarkEnd w:id="0"/>
      <w:r w:rsidRPr="00761154">
        <w:rPr>
          <w:rFonts w:ascii="Arial" w:eastAsia="Arial" w:hAnsi="Arial" w:cs="Arial"/>
          <w:sz w:val="21"/>
          <w:szCs w:val="21"/>
        </w:rPr>
        <w:t xml:space="preserve">Referencia: </w:t>
      </w:r>
      <w:r w:rsidR="00761154" w:rsidRPr="00761154">
        <w:rPr>
          <w:rFonts w:ascii="Arial" w:eastAsia="Arial" w:hAnsi="Arial" w:cs="Arial"/>
          <w:sz w:val="21"/>
          <w:szCs w:val="21"/>
        </w:rPr>
        <w:t>INVITACIÓN PÚBLICA A MANIFESTAR INTERÉS Y PRESENTAR PROYECTO CON APORTE MÍNIMO DEL 30% – ESAL</w:t>
      </w:r>
    </w:p>
    <w:p w:rsidR="00761154" w:rsidRPr="00761154" w:rsidRDefault="00761154" w:rsidP="00761154">
      <w:pPr>
        <w:ind w:left="284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761154">
        <w:rPr>
          <w:rFonts w:ascii="Arial" w:eastAsia="Arial" w:hAnsi="Arial" w:cs="Arial"/>
          <w:sz w:val="21"/>
          <w:szCs w:val="21"/>
        </w:rPr>
        <w:t>Objeto: Aunar esfuerzos técnicos, administrativos, logísticos y financieros para desarrollar acciones de sistematización y divulgación de tres experiencias campesinas y una indígena, que son significativas a nivel nacional para reconocer y potenciar sus memorias y lecciones aprendidas; favorecer los ejercicios conscientes y responsables de difusión mediática sobre las vidas campesinas de Colombia y sobre el territorio tradicional y ancestral de la línea negra; y promover la</w:t>
      </w:r>
      <w:r w:rsidRPr="00761154">
        <w:rPr>
          <w:rFonts w:ascii="Arial" w:eastAsia="Arial" w:hAnsi="Arial" w:cs="Arial"/>
          <w:sz w:val="21"/>
          <w:szCs w:val="21"/>
          <w:highlight w:val="white"/>
        </w:rPr>
        <w:t xml:space="preserve"> caracterización de la diversidad cultural de la nación, contribuyendo a la construcción y toma de decisiones en política pública en la línea estratégica de “Vidas campesinas, prácticas y saberes sobre territorio, hábitat, alimentos, energía y agua”. </w:t>
      </w:r>
    </w:p>
    <w:p w:rsidR="001D7E05" w:rsidRDefault="001D7E05">
      <w:pPr>
        <w:spacing w:after="0" w:line="240" w:lineRule="auto"/>
        <w:ind w:left="1409" w:hanging="1125"/>
        <w:rPr>
          <w:rFonts w:ascii="Arial" w:eastAsia="Arial" w:hAnsi="Arial" w:cs="Arial"/>
          <w:sz w:val="21"/>
          <w:szCs w:val="21"/>
        </w:rPr>
      </w:pPr>
    </w:p>
    <w:p w:rsidR="001D7E05" w:rsidRDefault="00CF181A">
      <w:pPr>
        <w:widowControl w:val="0"/>
        <w:tabs>
          <w:tab w:val="left" w:pos="5595"/>
        </w:tabs>
        <w:spacing w:after="232" w:line="240" w:lineRule="auto"/>
        <w:ind w:left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Estimados señores: </w:t>
      </w:r>
      <w:r>
        <w:rPr>
          <w:rFonts w:ascii="Arial" w:eastAsia="Arial" w:hAnsi="Arial" w:cs="Arial"/>
          <w:sz w:val="21"/>
          <w:szCs w:val="21"/>
        </w:rPr>
        <w:tab/>
      </w:r>
    </w:p>
    <w:p w:rsidR="001D7E05" w:rsidRDefault="00CF181A">
      <w:pPr>
        <w:widowControl w:val="0"/>
        <w:spacing w:after="232" w:line="240" w:lineRule="auto"/>
        <w:ind w:left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[Nombre del representante legal del Oferente], identificado como aparece al pie de mi firma, en mi calidad de representante legal de [nombre del Oferente], presento Oferta para el Proceso de Contratación de la referencia y hago las siguientes manifestaciones: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1. </w:t>
      </w:r>
      <w:r>
        <w:rPr>
          <w:rFonts w:ascii="Arial" w:eastAsia="Arial" w:hAnsi="Arial" w:cs="Arial"/>
          <w:sz w:val="21"/>
          <w:szCs w:val="21"/>
        </w:rPr>
        <w:tab/>
        <w:t>Que conozco y acepto los Documentos del Proceso</w:t>
      </w:r>
      <w:r>
        <w:rPr>
          <w:rFonts w:ascii="Arial" w:eastAsia="Arial" w:hAnsi="Arial" w:cs="Arial"/>
          <w:sz w:val="21"/>
          <w:szCs w:val="21"/>
          <w:vertAlign w:val="superscript"/>
        </w:rPr>
        <w:footnoteReference w:id="1"/>
      </w:r>
      <w:r>
        <w:rPr>
          <w:rFonts w:ascii="Arial" w:eastAsia="Arial" w:hAnsi="Arial" w:cs="Arial"/>
          <w:sz w:val="21"/>
          <w:szCs w:val="21"/>
        </w:rPr>
        <w:t xml:space="preserve">, tuve la oportunidad de solicitar aclaraciones y modificaciones a los mismos, y recibí del Instituto Colombiano de Antropología e Historia respuesta oportuna a cada una de las solicitudes.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 </w:t>
      </w:r>
      <w:r>
        <w:rPr>
          <w:rFonts w:ascii="Arial" w:eastAsia="Arial" w:hAnsi="Arial" w:cs="Arial"/>
          <w:sz w:val="21"/>
          <w:szCs w:val="21"/>
        </w:rPr>
        <w:tab/>
        <w:t xml:space="preserve">Que conozco, acepto y cumplo con el código de ética del Instituto Colombiano de Antropología e Historia.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3. Declaro (amos) no hallarme (nos) incurso (s) en ninguna de las causales de inhabilidad e incompatibilidad señaladas en el artículo 8 de la Ley 80 de 1993, Decreto 1474 de 2011 y demás disposiciones legales y normas reglamentarias vigentes.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4. </w:t>
      </w:r>
      <w:r>
        <w:rPr>
          <w:rFonts w:ascii="Arial" w:eastAsia="Arial" w:hAnsi="Arial" w:cs="Arial"/>
          <w:sz w:val="21"/>
          <w:szCs w:val="21"/>
        </w:rPr>
        <w:tab/>
        <w:t xml:space="preserve">Que estoy autorizado para suscribir y presentar la Oferta en nombre del Oferente y estoy autorizado para suscribir el </w:t>
      </w:r>
      <w:r w:rsidR="00761154">
        <w:rPr>
          <w:rFonts w:ascii="Arial" w:eastAsia="Arial" w:hAnsi="Arial" w:cs="Arial"/>
          <w:sz w:val="21"/>
          <w:szCs w:val="21"/>
        </w:rPr>
        <w:t>convenio</w:t>
      </w:r>
      <w:r>
        <w:rPr>
          <w:rFonts w:ascii="Arial" w:eastAsia="Arial" w:hAnsi="Arial" w:cs="Arial"/>
          <w:sz w:val="21"/>
          <w:szCs w:val="21"/>
        </w:rPr>
        <w:t xml:space="preserve"> si el Oferente resulta adjudicatario del Proceso de Contratación de la referencia.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5. </w:t>
      </w:r>
      <w:r>
        <w:rPr>
          <w:rFonts w:ascii="Arial" w:eastAsia="Arial" w:hAnsi="Arial" w:cs="Arial"/>
          <w:sz w:val="21"/>
          <w:szCs w:val="21"/>
        </w:rPr>
        <w:tab/>
        <w:t xml:space="preserve">Que cumplo con la totalidad de los Requerimientos </w:t>
      </w:r>
      <w:r w:rsidR="002E1482">
        <w:rPr>
          <w:rFonts w:ascii="Arial" w:eastAsia="Arial" w:hAnsi="Arial" w:cs="Arial"/>
          <w:sz w:val="21"/>
          <w:szCs w:val="21"/>
        </w:rPr>
        <w:t>exigidos en el estudio previo.</w:t>
      </w:r>
      <w:bookmarkStart w:id="1" w:name="_GoBack"/>
      <w:bookmarkEnd w:id="1"/>
      <w:r>
        <w:rPr>
          <w:rFonts w:ascii="Arial" w:eastAsia="Arial" w:hAnsi="Arial" w:cs="Arial"/>
          <w:sz w:val="21"/>
          <w:szCs w:val="21"/>
        </w:rPr>
        <w:t xml:space="preserve">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6. </w:t>
      </w:r>
      <w:r>
        <w:rPr>
          <w:rFonts w:ascii="Arial" w:eastAsia="Arial" w:hAnsi="Arial" w:cs="Arial"/>
          <w:sz w:val="21"/>
          <w:szCs w:val="21"/>
        </w:rPr>
        <w:tab/>
        <w:t xml:space="preserve">Que la oferta económica y la oferta técnica están adjuntas a la presente comunicación y han sido elaboradas de acuerdo con los Documentos del Proceso y hacen parte integral de la Oferta.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7. </w:t>
      </w:r>
      <w:r>
        <w:rPr>
          <w:rFonts w:ascii="Arial" w:eastAsia="Arial" w:hAnsi="Arial" w:cs="Arial"/>
          <w:sz w:val="21"/>
          <w:szCs w:val="21"/>
        </w:rPr>
        <w:tab/>
        <w:t xml:space="preserve">Que los documentos que presento con la Oferta son ciertos y han sido expedidos por personas autorizadas para el efecto.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8. </w:t>
      </w:r>
      <w:r>
        <w:rPr>
          <w:rFonts w:ascii="Arial" w:eastAsia="Arial" w:hAnsi="Arial" w:cs="Arial"/>
          <w:sz w:val="21"/>
          <w:szCs w:val="21"/>
        </w:rPr>
        <w:tab/>
        <w:t xml:space="preserve">Que la oferta económica adjunta fue elaborada teniendo en cuenta todos los gastos, costos, derechos, impuestos, tasas y demás contribuciones que se causen con ocasión de la presentación de la Oferta, suscripción y ejecución del contrato y </w:t>
      </w:r>
      <w:proofErr w:type="gramStart"/>
      <w:r>
        <w:rPr>
          <w:rFonts w:ascii="Arial" w:eastAsia="Arial" w:hAnsi="Arial" w:cs="Arial"/>
          <w:sz w:val="21"/>
          <w:szCs w:val="21"/>
        </w:rPr>
        <w:t>que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en consecuencia, de resultar adjudicatario no presentaré reclamos con ocasión del pago de tales gastos.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9. </w:t>
      </w:r>
      <w:r>
        <w:rPr>
          <w:rFonts w:ascii="Arial" w:eastAsia="Arial" w:hAnsi="Arial" w:cs="Arial"/>
          <w:sz w:val="21"/>
          <w:szCs w:val="21"/>
        </w:rPr>
        <w:tab/>
      </w:r>
      <w:proofErr w:type="gramStart"/>
      <w:r>
        <w:rPr>
          <w:rFonts w:ascii="Arial" w:eastAsia="Arial" w:hAnsi="Arial" w:cs="Arial"/>
          <w:sz w:val="21"/>
          <w:szCs w:val="21"/>
        </w:rPr>
        <w:t>Que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en caso de resultar adjudicatario, suscribiré el contrato en la fecha prevista para el efecto en el Cronograma contenido en los Documentos del Proceso.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10. </w:t>
      </w:r>
      <w:r>
        <w:rPr>
          <w:rFonts w:ascii="Arial" w:eastAsia="Arial" w:hAnsi="Arial" w:cs="Arial"/>
          <w:sz w:val="21"/>
          <w:szCs w:val="21"/>
        </w:rPr>
        <w:tab/>
      </w:r>
      <w:proofErr w:type="gramStart"/>
      <w:r>
        <w:rPr>
          <w:rFonts w:ascii="Arial" w:eastAsia="Arial" w:hAnsi="Arial" w:cs="Arial"/>
          <w:sz w:val="21"/>
          <w:szCs w:val="21"/>
        </w:rPr>
        <w:t>Que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en caso de resultar adjudicatario, me obligo a presentar las garantías previstas en los Documentos del Proceso en la fecha prevista para el efecto en el Cronograma allí contenido.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11. Que manifiesto que el Oferente está a paz y salvo con sus obligaciones laborales frente al sistema de seguridad social integral y demás aportes relacionados con las obligaciones laborales. </w:t>
      </w:r>
    </w:p>
    <w:p w:rsidR="001D7E05" w:rsidRDefault="00CF181A">
      <w:pPr>
        <w:spacing w:after="234" w:line="240" w:lineRule="auto"/>
        <w:ind w:left="568" w:hanging="28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</w:t>
      </w:r>
      <w:r w:rsidR="00E31A87"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. Recibiré notificaciones en la siguiente dirección en: </w:t>
      </w:r>
    </w:p>
    <w:tbl>
      <w:tblPr>
        <w:tblStyle w:val="a"/>
        <w:tblW w:w="9072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3390"/>
        <w:gridCol w:w="882"/>
        <w:gridCol w:w="2538"/>
      </w:tblGrid>
      <w:tr w:rsidR="001D7E05">
        <w:tc>
          <w:tcPr>
            <w:tcW w:w="2262" w:type="dxa"/>
          </w:tcPr>
          <w:p w:rsidR="001D7E05" w:rsidRDefault="00CF181A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 Contacto</w:t>
            </w:r>
          </w:p>
        </w:tc>
        <w:tc>
          <w:tcPr>
            <w:tcW w:w="6810" w:type="dxa"/>
            <w:gridSpan w:val="3"/>
          </w:tcPr>
          <w:p w:rsidR="001D7E05" w:rsidRDefault="00CF181A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[Nombre]</w:t>
            </w:r>
          </w:p>
        </w:tc>
      </w:tr>
      <w:tr w:rsidR="001D7E05">
        <w:tc>
          <w:tcPr>
            <w:tcW w:w="2262" w:type="dxa"/>
          </w:tcPr>
          <w:p w:rsidR="001D7E05" w:rsidRDefault="00CF181A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6810" w:type="dxa"/>
            <w:gridSpan w:val="3"/>
          </w:tcPr>
          <w:p w:rsidR="001D7E05" w:rsidRDefault="00CF181A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[Dirección de la compañía]</w:t>
            </w:r>
          </w:p>
        </w:tc>
      </w:tr>
      <w:tr w:rsidR="001D7E05">
        <w:tc>
          <w:tcPr>
            <w:tcW w:w="2262" w:type="dxa"/>
          </w:tcPr>
          <w:p w:rsidR="001D7E05" w:rsidRDefault="00CF181A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Teléfono</w:t>
            </w:r>
          </w:p>
        </w:tc>
        <w:tc>
          <w:tcPr>
            <w:tcW w:w="3390" w:type="dxa"/>
          </w:tcPr>
          <w:p w:rsidR="001D7E05" w:rsidRDefault="00CF181A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[Teléfono de la compañía]</w:t>
            </w:r>
          </w:p>
        </w:tc>
        <w:tc>
          <w:tcPr>
            <w:tcW w:w="882" w:type="dxa"/>
          </w:tcPr>
          <w:p w:rsidR="001D7E05" w:rsidRDefault="00CF181A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Celular</w:t>
            </w:r>
          </w:p>
        </w:tc>
        <w:tc>
          <w:tcPr>
            <w:tcW w:w="2538" w:type="dxa"/>
          </w:tcPr>
          <w:p w:rsidR="001D7E05" w:rsidRDefault="001D7E05">
            <w:pPr>
              <w:ind w:left="284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D7E05">
        <w:tc>
          <w:tcPr>
            <w:tcW w:w="2262" w:type="dxa"/>
          </w:tcPr>
          <w:p w:rsidR="001D7E05" w:rsidRDefault="00CF181A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e-mail</w:t>
            </w:r>
          </w:p>
        </w:tc>
        <w:tc>
          <w:tcPr>
            <w:tcW w:w="6810" w:type="dxa"/>
            <w:gridSpan w:val="3"/>
          </w:tcPr>
          <w:p w:rsidR="001D7E05" w:rsidRDefault="00CF181A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[Dirección de correo electrónico de la compañía]</w:t>
            </w:r>
          </w:p>
        </w:tc>
      </w:tr>
    </w:tbl>
    <w:p w:rsidR="001D7E05" w:rsidRDefault="001D7E05">
      <w:pPr>
        <w:ind w:left="284"/>
        <w:rPr>
          <w:rFonts w:ascii="Arial" w:eastAsia="Arial" w:hAnsi="Arial" w:cs="Arial"/>
          <w:sz w:val="21"/>
          <w:szCs w:val="21"/>
        </w:rPr>
      </w:pPr>
    </w:p>
    <w:p w:rsidR="001D7E05" w:rsidRDefault="001D7E05">
      <w:pPr>
        <w:spacing w:after="0" w:line="240" w:lineRule="auto"/>
        <w:ind w:left="284"/>
        <w:rPr>
          <w:rFonts w:ascii="Arial" w:eastAsia="Arial" w:hAnsi="Arial" w:cs="Arial"/>
          <w:sz w:val="21"/>
          <w:szCs w:val="21"/>
        </w:rPr>
      </w:pPr>
    </w:p>
    <w:p w:rsidR="001D7E05" w:rsidRDefault="001D7E05">
      <w:pPr>
        <w:spacing w:after="0" w:line="240" w:lineRule="auto"/>
        <w:ind w:left="284"/>
        <w:rPr>
          <w:rFonts w:ascii="Arial" w:eastAsia="Arial" w:hAnsi="Arial" w:cs="Arial"/>
          <w:sz w:val="21"/>
          <w:szCs w:val="21"/>
        </w:rPr>
      </w:pPr>
    </w:p>
    <w:p w:rsidR="001D7E05" w:rsidRDefault="00CF181A">
      <w:pPr>
        <w:spacing w:after="0" w:line="240" w:lineRule="auto"/>
        <w:ind w:left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_______________________________</w:t>
      </w:r>
    </w:p>
    <w:p w:rsidR="001D7E05" w:rsidRDefault="00CF181A">
      <w:pPr>
        <w:ind w:left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Firma representante legal del Oferente</w:t>
      </w:r>
    </w:p>
    <w:p w:rsidR="001D7E05" w:rsidRDefault="00CF181A">
      <w:pPr>
        <w:ind w:firstLine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Nombre: ______________________________________</w:t>
      </w:r>
    </w:p>
    <w:p w:rsidR="001D7E05" w:rsidRDefault="00CF181A">
      <w:pPr>
        <w:ind w:firstLine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Cargo:    ______________________________________</w:t>
      </w:r>
    </w:p>
    <w:p w:rsidR="001D7E05" w:rsidRDefault="00CF181A">
      <w:pPr>
        <w:ind w:left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Documento de Identidad: _________________________</w:t>
      </w:r>
    </w:p>
    <w:sectPr w:rsidR="001D7E0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E9" w:rsidRDefault="00E364E9">
      <w:pPr>
        <w:spacing w:after="0" w:line="240" w:lineRule="auto"/>
      </w:pPr>
      <w:r>
        <w:separator/>
      </w:r>
    </w:p>
  </w:endnote>
  <w:endnote w:type="continuationSeparator" w:id="0">
    <w:p w:rsidR="00E364E9" w:rsidRDefault="00E3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IPOUU+Arial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MXFGT+Aria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05" w:rsidRDefault="00CF181A">
    <w:pPr>
      <w:tabs>
        <w:tab w:val="center" w:pos="4419"/>
        <w:tab w:val="right" w:pos="8838"/>
      </w:tabs>
      <w:spacing w:after="0" w:line="240" w:lineRule="auto"/>
      <w:jc w:val="center"/>
      <w:rPr>
        <w:rFonts w:eastAsia="Trebuchet MS" w:hAnsi="Trebuchet MS" w:cs="Trebuchet MS"/>
      </w:rPr>
    </w:pPr>
    <w:r>
      <w:rPr>
        <w:rFonts w:eastAsia="Trebuchet MS" w:hAnsi="Trebuchet MS" w:cs="Trebuchet MS"/>
      </w:rPr>
      <w:fldChar w:fldCharType="begin"/>
    </w:r>
    <w:r>
      <w:rPr>
        <w:rFonts w:eastAsia="Trebuchet MS" w:hAnsi="Trebuchet MS" w:cs="Trebuchet MS"/>
      </w:rPr>
      <w:instrText>PAGE</w:instrText>
    </w:r>
    <w:r>
      <w:rPr>
        <w:rFonts w:eastAsia="Trebuchet MS" w:hAnsi="Trebuchet MS" w:cs="Trebuchet MS"/>
      </w:rPr>
      <w:fldChar w:fldCharType="separate"/>
    </w:r>
    <w:r w:rsidR="002E1482">
      <w:rPr>
        <w:rFonts w:eastAsia="Trebuchet MS" w:hAnsi="Trebuchet MS" w:cs="Trebuchet MS"/>
        <w:noProof/>
      </w:rPr>
      <w:t>2</w:t>
    </w:r>
    <w:r>
      <w:rPr>
        <w:rFonts w:eastAsia="Trebuchet MS" w:hAnsi="Trebuchet MS" w:cs="Trebuchet MS"/>
      </w:rPr>
      <w:fldChar w:fldCharType="end"/>
    </w:r>
  </w:p>
  <w:p w:rsidR="001D7E05" w:rsidRDefault="00CF181A">
    <w:pPr>
      <w:pBdr>
        <w:bottom w:val="single" w:sz="6" w:space="1" w:color="000000"/>
      </w:pBdr>
      <w:tabs>
        <w:tab w:val="center" w:pos="4419"/>
        <w:tab w:val="right" w:pos="8838"/>
        <w:tab w:val="right" w:pos="9356"/>
      </w:tabs>
      <w:spacing w:after="0" w:line="240" w:lineRule="auto"/>
      <w:ind w:right="49"/>
      <w:rPr>
        <w:rFonts w:ascii="Arial" w:eastAsia="Arial" w:hAnsi="Arial" w:cs="Arial"/>
        <w:sz w:val="16"/>
        <w:szCs w:val="16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4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20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5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7E05" w:rsidRDefault="00CF181A">
    <w:pPr>
      <w:tabs>
        <w:tab w:val="center" w:pos="4419"/>
        <w:tab w:val="right" w:pos="8838"/>
        <w:tab w:val="right" w:pos="9923"/>
      </w:tabs>
      <w:spacing w:after="0" w:line="240" w:lineRule="auto"/>
      <w:ind w:right="-943" w:firstLine="708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 xml:space="preserve">Calle 12 N° 2-41 Bogotá D.C., Colombia. Conmutador: (601) 4440544 – Fax: 4440530     </w:t>
    </w:r>
    <w:r>
      <w:rPr>
        <w:noProof/>
        <w:lang w:val="es-CO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8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2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6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7E05" w:rsidRDefault="00E364E9">
    <w:pPr>
      <w:tabs>
        <w:tab w:val="center" w:pos="4419"/>
        <w:tab w:val="right" w:pos="8838"/>
        <w:tab w:val="right" w:pos="9923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  <w:hyperlink r:id="rId2">
      <w:r w:rsidR="00CF181A">
        <w:rPr>
          <w:rFonts w:ascii="Garamond" w:eastAsia="Garamond" w:hAnsi="Garamond" w:cs="Garamond"/>
          <w:u w:val="single"/>
        </w:rPr>
        <w:t>contactenos@icanh.gov.co</w:t>
      </w:r>
    </w:hyperlink>
    <w:r w:rsidR="00CF181A">
      <w:rPr>
        <w:rFonts w:ascii="Garamond" w:eastAsia="Garamond" w:hAnsi="Garamond" w:cs="Garamond"/>
      </w:rPr>
      <w:t xml:space="preserve">/ </w:t>
    </w:r>
    <w:hyperlink r:id="rId3">
      <w:r w:rsidR="00CF181A">
        <w:rPr>
          <w:rFonts w:ascii="Garamond" w:eastAsia="Garamond" w:hAnsi="Garamond" w:cs="Garamond"/>
          <w:u w:val="single"/>
        </w:rPr>
        <w:t>www.icanh.gov.co</w:t>
      </w:r>
    </w:hyperlink>
    <w:r w:rsidR="00CF181A">
      <w:rPr>
        <w:noProof/>
        <w:lang w:val="es-CO"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5915025</wp:posOffset>
          </wp:positionH>
          <wp:positionV relativeFrom="paragraph">
            <wp:posOffset>9232265</wp:posOffset>
          </wp:positionV>
          <wp:extent cx="1162050" cy="542925"/>
          <wp:effectExtent l="0" t="0" r="0" b="0"/>
          <wp:wrapNone/>
          <wp:docPr id="13" name="image2.jpg" descr="Lopo BV Negro jgp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po BV Negro jgp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7E05" w:rsidRDefault="001D7E05">
    <w:pPr>
      <w:tabs>
        <w:tab w:val="center" w:pos="4419"/>
        <w:tab w:val="right" w:pos="8838"/>
        <w:tab w:val="left" w:pos="3410"/>
      </w:tabs>
      <w:spacing w:after="0" w:line="240" w:lineRule="auto"/>
      <w:rPr>
        <w:rFonts w:eastAsia="Trebuchet MS" w:hAnsi="Trebuchet MS" w:cs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E9" w:rsidRDefault="00E364E9">
      <w:pPr>
        <w:spacing w:after="0" w:line="240" w:lineRule="auto"/>
      </w:pPr>
      <w:r>
        <w:separator/>
      </w:r>
    </w:p>
  </w:footnote>
  <w:footnote w:type="continuationSeparator" w:id="0">
    <w:p w:rsidR="00E364E9" w:rsidRDefault="00E364E9">
      <w:pPr>
        <w:spacing w:after="0" w:line="240" w:lineRule="auto"/>
      </w:pPr>
      <w:r>
        <w:continuationSeparator/>
      </w:r>
    </w:p>
  </w:footnote>
  <w:footnote w:id="1">
    <w:p w:rsidR="001D7E05" w:rsidRDefault="00CF1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RMXFGT+Arial" w:eastAsia="RMXFGT+Arial" w:hAnsi="RMXFGT+Arial" w:cs="RMXFGT+Arial"/>
          <w:sz w:val="16"/>
          <w:szCs w:val="16"/>
        </w:rPr>
        <w:t>Término definido en el artículo 2.2.1.1.1.3.1. del Decreto 1082 de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05" w:rsidRDefault="00CF181A">
    <w:pPr>
      <w:tabs>
        <w:tab w:val="center" w:pos="4419"/>
        <w:tab w:val="right" w:pos="8838"/>
      </w:tabs>
      <w:spacing w:after="0" w:line="240" w:lineRule="auto"/>
      <w:ind w:right="-1085"/>
    </w:pPr>
    <w:r>
      <w:rPr>
        <w:noProof/>
        <w:lang w:val="es-CO"/>
      </w:rPr>
      <w:drawing>
        <wp:inline distT="114300" distB="114300" distL="114300" distR="114300">
          <wp:extent cx="1334453" cy="770221"/>
          <wp:effectExtent l="0" t="0" r="0" b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453" cy="7702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3857625</wp:posOffset>
          </wp:positionH>
          <wp:positionV relativeFrom="paragraph">
            <wp:posOffset>294990</wp:posOffset>
          </wp:positionV>
          <wp:extent cx="2075985" cy="354648"/>
          <wp:effectExtent l="0" t="0" r="0" b="0"/>
          <wp:wrapNone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5985" cy="35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7E05" w:rsidRDefault="00761154">
    <w:pPr>
      <w:spacing w:after="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ANEXO 1</w:t>
    </w:r>
    <w:r w:rsidR="00CF181A">
      <w:rPr>
        <w:rFonts w:ascii="Arial" w:eastAsia="Arial" w:hAnsi="Arial" w:cs="Arial"/>
        <w:b/>
      </w:rPr>
      <w:t xml:space="preserve"> – CARTA PRESENTACIÓN DE OFERTA</w:t>
    </w:r>
  </w:p>
  <w:p w:rsidR="001D7E05" w:rsidRDefault="001D7E05">
    <w:pPr>
      <w:spacing w:after="0"/>
      <w:ind w:left="284"/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4C34"/>
    <w:multiLevelType w:val="multilevel"/>
    <w:tmpl w:val="678A947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5"/>
    <w:rsid w:val="000248EE"/>
    <w:rsid w:val="001D7E05"/>
    <w:rsid w:val="002E1482"/>
    <w:rsid w:val="00684D21"/>
    <w:rsid w:val="00761154"/>
    <w:rsid w:val="00B6083E"/>
    <w:rsid w:val="00CF181A"/>
    <w:rsid w:val="00E31A87"/>
    <w:rsid w:val="00E364E9"/>
    <w:rsid w:val="00E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4203"/>
  <w15:docId w15:val="{DCB43E9B-EF40-4FE3-B2C6-0C7750E0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00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aliases w:val=" Car,h,h8,h9,h10,h18,encabezado,Alt Header,Cover Page,Encabezado1"/>
    <w:basedOn w:val="Normal"/>
    <w:link w:val="EncabezadoCar"/>
    <w:uiPriority w:val="99"/>
    <w:unhideWhenUsed/>
    <w:rsid w:val="001F0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,h Car,h8 Car,h9 Car,h10 Car,h18 Car,encabezado Car,Alt Header Car,Cover Page Car,Encabezado1 Car"/>
    <w:basedOn w:val="Fuentedeprrafopredeter"/>
    <w:link w:val="Encabezado"/>
    <w:uiPriority w:val="99"/>
    <w:rsid w:val="001F003A"/>
    <w:rPr>
      <w:rFonts w:ascii="Trebuchet MS" w:eastAsia="Arial Unicode MS" w:hAnsi="Arial Unicode MS" w:cs="Arial Unicode MS"/>
      <w:color w:val="000000"/>
      <w:u w:color="000000"/>
      <w:bdr w:val="nil"/>
      <w:lang w:val="es-ES_tradnl"/>
    </w:rPr>
  </w:style>
  <w:style w:type="paragraph" w:styleId="Piedepgina">
    <w:name w:val="footer"/>
    <w:basedOn w:val="Normal"/>
    <w:link w:val="PiedepginaCar"/>
    <w:unhideWhenUsed/>
    <w:rsid w:val="001F0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F003A"/>
    <w:rPr>
      <w:rFonts w:ascii="Trebuchet MS" w:eastAsia="Arial Unicode MS" w:hAnsi="Arial Unicode MS" w:cs="Arial Unicode MS"/>
      <w:color w:val="000000"/>
      <w:u w:color="000000"/>
      <w:bdr w:val="nil"/>
      <w:lang w:val="es-ES_tradnl"/>
    </w:rPr>
  </w:style>
  <w:style w:type="character" w:styleId="Hipervnculo">
    <w:name w:val="Hyperlink"/>
    <w:uiPriority w:val="99"/>
    <w:unhideWhenUsed/>
    <w:rsid w:val="001F003A"/>
    <w:rPr>
      <w:color w:val="0000FF"/>
      <w:u w:val="single"/>
    </w:rPr>
  </w:style>
  <w:style w:type="paragraph" w:styleId="Sinespaciado">
    <w:name w:val="No Spacing"/>
    <w:uiPriority w:val="1"/>
    <w:qFormat/>
    <w:rsid w:val="001F003A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1F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vel1">
    <w:name w:val="_level1"/>
    <w:basedOn w:val="Normal"/>
    <w:rsid w:val="001F003A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left" w:pos="348"/>
        <w:tab w:val="left" w:pos="1056"/>
        <w:tab w:val="left" w:pos="1764"/>
        <w:tab w:val="left" w:pos="2472"/>
        <w:tab w:val="left" w:pos="3180"/>
        <w:tab w:val="left" w:pos="3888"/>
        <w:tab w:val="left" w:pos="4596"/>
        <w:tab w:val="left" w:pos="5304"/>
        <w:tab w:val="left" w:pos="6012"/>
        <w:tab w:val="left" w:pos="6720"/>
        <w:tab w:val="left" w:pos="7428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s-ES"/>
    </w:rPr>
  </w:style>
  <w:style w:type="paragraph" w:styleId="NormalWeb">
    <w:name w:val="Normal (Web)"/>
    <w:basedOn w:val="Normal"/>
    <w:uiPriority w:val="99"/>
    <w:unhideWhenUsed/>
    <w:rsid w:val="001F00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bdr w:val="none" w:sz="0" w:space="0" w:color="auto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03A"/>
    <w:rPr>
      <w:rFonts w:ascii="Tahoma" w:eastAsia="Arial Unicode MS" w:hAnsi="Tahoma" w:cs="Tahoma"/>
      <w:color w:val="000000"/>
      <w:sz w:val="16"/>
      <w:szCs w:val="16"/>
      <w:u w:color="000000"/>
      <w:bdr w:val="nil"/>
      <w:lang w:val="es-ES_tradnl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Bullet List,FooterText,numbered,List Paragraph1,Paragraphe de liste1,lp1"/>
    <w:basedOn w:val="Normal"/>
    <w:link w:val="PrrafodelistaCar"/>
    <w:uiPriority w:val="34"/>
    <w:qFormat/>
    <w:rsid w:val="00D86D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s-ES" w:eastAsia="es-ES"/>
    </w:rPr>
  </w:style>
  <w:style w:type="paragraph" w:customStyle="1" w:styleId="Default">
    <w:name w:val="Default"/>
    <w:link w:val="DefaultCar"/>
    <w:qFormat/>
    <w:rsid w:val="006E24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6E2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color w:val="auto"/>
      <w:szCs w:val="21"/>
      <w:bdr w:val="none" w:sz="0" w:space="0" w:color="auto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E24B7"/>
    <w:rPr>
      <w:rFonts w:ascii="Calibri" w:eastAsia="Calibri" w:hAnsi="Calibri" w:cs="Times New Roman"/>
      <w:szCs w:val="21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Bullet List Car,FooterText Car"/>
    <w:link w:val="Prrafodelista"/>
    <w:uiPriority w:val="99"/>
    <w:locked/>
    <w:rsid w:val="006E24B7"/>
    <w:rPr>
      <w:rFonts w:ascii="Times New Roman" w:eastAsia="Times New Roman" w:hAnsi="Times New Roman" w:cs="Times New Roman"/>
      <w:sz w:val="24"/>
      <w:szCs w:val="24"/>
      <w:u w:color="000000"/>
      <w:lang w:val="es-ES" w:eastAsia="es-ES"/>
    </w:rPr>
  </w:style>
  <w:style w:type="character" w:customStyle="1" w:styleId="DefaultCar">
    <w:name w:val="Default Car"/>
    <w:link w:val="Default"/>
    <w:locked/>
    <w:rsid w:val="00097EAB"/>
    <w:rPr>
      <w:rFonts w:ascii="Calibri" w:eastAsia="Calibri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1D499E"/>
    <w:pPr>
      <w:widowControl w:val="0"/>
      <w:spacing w:line="253" w:lineRule="atLeast"/>
    </w:pPr>
    <w:rPr>
      <w:rFonts w:ascii="Helvetica" w:eastAsia="Times New Roman" w:hAnsi="Helvetica" w:cs="Times New Roman"/>
      <w:color w:val="auto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1D49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Arial Narrow" w:eastAsia="Times New Roman" w:hAnsi="Arial Narrow" w:cs="Times New Roman"/>
      <w:color w:val="auto"/>
      <w:sz w:val="20"/>
      <w:szCs w:val="20"/>
      <w:bdr w:val="none" w:sz="0" w:space="0" w:color="auto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D499E"/>
    <w:rPr>
      <w:rFonts w:ascii="Arial Narrow" w:eastAsia="Times New Roman" w:hAnsi="Arial Narrow" w:cs="Times New Roman"/>
      <w:sz w:val="20"/>
      <w:szCs w:val="20"/>
      <w:lang w:val="x-none" w:eastAsia="es-ES"/>
    </w:rPr>
  </w:style>
  <w:style w:type="character" w:styleId="Refdenotaalpie">
    <w:name w:val="footnote reference"/>
    <w:uiPriority w:val="99"/>
    <w:rsid w:val="001D499E"/>
    <w:rPr>
      <w:vertAlign w:val="superscript"/>
    </w:rPr>
  </w:style>
  <w:style w:type="paragraph" w:customStyle="1" w:styleId="CM47">
    <w:name w:val="CM47"/>
    <w:basedOn w:val="Default"/>
    <w:next w:val="Default"/>
    <w:uiPriority w:val="99"/>
    <w:rsid w:val="001D499E"/>
    <w:pPr>
      <w:widowControl w:val="0"/>
    </w:pPr>
    <w:rPr>
      <w:rFonts w:ascii="EIPOUU+Arial" w:eastAsia="Times New Roman" w:hAnsi="EIPOUU+Arial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1D499E"/>
    <w:pPr>
      <w:widowControl w:val="0"/>
      <w:spacing w:line="231" w:lineRule="atLeast"/>
    </w:pPr>
    <w:rPr>
      <w:rFonts w:ascii="EIPOUU+Arial" w:eastAsia="Times New Roman" w:hAnsi="EIPOUU+Arial" w:cs="Times New Roman"/>
      <w:color w:val="aut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nh.gov.co" TargetMode="External"/><Relationship Id="rId2" Type="http://schemas.openxmlformats.org/officeDocument/2006/relationships/hyperlink" Target="mailto:contactenos@icanh.gov.co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zDlxR34DYZgtL9sb/mCFInOaGw==">AMUW2mX177PX47djJmR/j30oR4nEFk78gEXaumS5fcPFaX5z9rNOGW009e/3GsJmQZBWO6iKNjqXaNNdOpzVjm0LrUCDRzq6o440m+huU8YP1P5sa9M0+O8/g6fs6gM4r9C18hEYkJau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Yeimy Marcela Forero Ramirez</dc:creator>
  <cp:lastModifiedBy>Karen Liseth Fontalvo Salas</cp:lastModifiedBy>
  <cp:revision>6</cp:revision>
  <dcterms:created xsi:type="dcterms:W3CDTF">2020-04-24T14:18:00Z</dcterms:created>
  <dcterms:modified xsi:type="dcterms:W3CDTF">2023-05-17T21:37:00Z</dcterms:modified>
</cp:coreProperties>
</file>