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10" w:rsidRDefault="00B07991" w:rsidP="00A07010">
      <w:p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OBJETO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: </w:t>
      </w:r>
      <w:r w:rsidR="00A07010" w:rsidRPr="0070689B">
        <w:rPr>
          <w:rFonts w:ascii="Arial" w:eastAsia="Arial" w:hAnsi="Arial" w:cs="Arial"/>
        </w:rPr>
        <w:t>Aunar esfuerzos técnicos, administrativos, logísticos y financieros para desarrollar acciones de sistematización y divulgación de tres experiencias campesinas y una indígena, que son significativas a nivel nacional para reconocer y potenciar sus memorias y lecciones aprendidas; favorecer los ejercicios conscientes y responsables de difusión mediática sobre las vidas campesinas de Colombia y sobre el territorio tradicional y ancestral de la línea negra; y promover la</w:t>
      </w:r>
      <w:r w:rsidR="00A07010" w:rsidRPr="0070689B">
        <w:rPr>
          <w:rFonts w:ascii="Arial" w:eastAsia="Arial" w:hAnsi="Arial" w:cs="Arial"/>
          <w:highlight w:val="white"/>
        </w:rPr>
        <w:t xml:space="preserve"> caracterización de la diversidad cultural de la nación, contribuyendo a la construcción y toma de decisiones en política pública en la línea estratégica de “Vidas campesinas, prácticas y saberes sobre territorio, hábitat, alimentos, energía y agua”. </w:t>
      </w:r>
    </w:p>
    <w:p w:rsidR="001A6F54" w:rsidRDefault="00B07991">
      <w:pPr>
        <w:widowControl w:val="0"/>
        <w:spacing w:after="232" w:line="240" w:lineRule="auto"/>
        <w:ind w:left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[Nombre del representante legal del Oferente]</w:t>
      </w:r>
      <w:r>
        <w:rPr>
          <w:rFonts w:ascii="Arial" w:eastAsia="Arial" w:hAnsi="Arial" w:cs="Arial"/>
          <w:sz w:val="21"/>
          <w:szCs w:val="21"/>
        </w:rPr>
        <w:t xml:space="preserve">, identificado como aparece al pie de mi firma, en mi calidad de representante legal de </w:t>
      </w:r>
      <w:r>
        <w:rPr>
          <w:rFonts w:ascii="Arial" w:eastAsia="Arial" w:hAnsi="Arial" w:cs="Arial"/>
          <w:i/>
          <w:sz w:val="21"/>
          <w:szCs w:val="21"/>
        </w:rPr>
        <w:t>[nombre del Oferente]</w:t>
      </w:r>
      <w:r>
        <w:rPr>
          <w:rFonts w:ascii="Arial" w:eastAsia="Arial" w:hAnsi="Arial" w:cs="Arial"/>
          <w:sz w:val="21"/>
          <w:szCs w:val="21"/>
        </w:rPr>
        <w:t xml:space="preserve">, manifiesto en mi nombre y en nombre de </w:t>
      </w:r>
      <w:r>
        <w:rPr>
          <w:rFonts w:ascii="Arial" w:eastAsia="Arial" w:hAnsi="Arial" w:cs="Arial"/>
          <w:i/>
          <w:sz w:val="21"/>
          <w:szCs w:val="21"/>
        </w:rPr>
        <w:t xml:space="preserve">[nombre del Oferente] </w:t>
      </w:r>
      <w:r>
        <w:rPr>
          <w:rFonts w:ascii="Arial" w:eastAsia="Arial" w:hAnsi="Arial" w:cs="Arial"/>
          <w:sz w:val="21"/>
          <w:szCs w:val="21"/>
        </w:rPr>
        <w:t xml:space="preserve">que: </w:t>
      </w:r>
    </w:p>
    <w:p w:rsidR="001A6F54" w:rsidRDefault="00B07991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Apoyamos la acción del Estado colombiano y del Instituto Colombiano de Antropología e Historia para fortalecer la transparencia y la rendición de cuentas de la administración pública.</w:t>
      </w:r>
    </w:p>
    <w:p w:rsidR="001A6F54" w:rsidRPr="006E5419" w:rsidRDefault="00B07991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No estamos en causal </w:t>
      </w:r>
      <w:r w:rsidRPr="006E5419">
        <w:rPr>
          <w:rFonts w:ascii="Arial" w:eastAsia="Arial" w:hAnsi="Arial" w:cs="Arial"/>
          <w:sz w:val="21"/>
          <w:szCs w:val="21"/>
        </w:rPr>
        <w:t xml:space="preserve">de inhabilidad e incompatibilidad alguna para celebrar el </w:t>
      </w:r>
      <w:r w:rsidR="00A07010">
        <w:rPr>
          <w:rFonts w:ascii="Arial" w:eastAsia="Arial" w:hAnsi="Arial" w:cs="Arial"/>
          <w:sz w:val="21"/>
          <w:szCs w:val="21"/>
        </w:rPr>
        <w:t>convenio de asociación.</w:t>
      </w:r>
    </w:p>
    <w:p w:rsidR="001A6F54" w:rsidRPr="006E5419" w:rsidRDefault="00B07991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  <w:sz w:val="21"/>
          <w:szCs w:val="21"/>
        </w:rPr>
      </w:pPr>
      <w:r w:rsidRPr="006E5419">
        <w:rPr>
          <w:rFonts w:ascii="Arial" w:eastAsia="Arial" w:hAnsi="Arial" w:cs="Arial"/>
          <w:sz w:val="21"/>
          <w:szCs w:val="21"/>
        </w:rPr>
        <w:t xml:space="preserve">Nos comprometemos a no ofrecer y no dar dádivas, sobornos o cualquier forma de halago, retribuciones o prebenda a servidores públicos o asesores del Instituto Colombiano de Antropología e Historia o de las Entidades Compradoras, directamente o a través de sus empleados, contratistas o terceros. </w:t>
      </w:r>
    </w:p>
    <w:p w:rsidR="00A07010" w:rsidRDefault="00B07991" w:rsidP="00EB30F6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  <w:sz w:val="21"/>
          <w:szCs w:val="21"/>
        </w:rPr>
      </w:pPr>
      <w:r w:rsidRPr="00A07010">
        <w:rPr>
          <w:rFonts w:ascii="Arial" w:eastAsia="Arial" w:hAnsi="Arial" w:cs="Arial"/>
          <w:sz w:val="21"/>
          <w:szCs w:val="21"/>
        </w:rPr>
        <w:t>Nos comprometemos a no efectuar acuerdos, o realizar actos o conductas que tengan por objeto o efecto la colu</w:t>
      </w:r>
      <w:r w:rsidR="00A07010">
        <w:rPr>
          <w:rFonts w:ascii="Arial" w:eastAsia="Arial" w:hAnsi="Arial" w:cs="Arial"/>
          <w:sz w:val="21"/>
          <w:szCs w:val="21"/>
        </w:rPr>
        <w:t>sión en el Proceso de Selección.</w:t>
      </w:r>
    </w:p>
    <w:p w:rsidR="001A6F54" w:rsidRPr="00A07010" w:rsidRDefault="00B07991" w:rsidP="00EB30F6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  <w:sz w:val="21"/>
          <w:szCs w:val="21"/>
        </w:rPr>
      </w:pPr>
      <w:r w:rsidRPr="00A07010">
        <w:rPr>
          <w:rFonts w:ascii="Arial" w:eastAsia="Arial" w:hAnsi="Arial" w:cs="Arial"/>
          <w:sz w:val="21"/>
          <w:szCs w:val="21"/>
        </w:rPr>
        <w:t xml:space="preserve">Nos comprometemos a revelar la información que sobre el Proceso de Selección nos soliciten los organismos de control de la República de Colombia. </w:t>
      </w:r>
    </w:p>
    <w:p w:rsidR="001A6F54" w:rsidRDefault="00B07991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Nos comprometemos a comunicar a nuestros empleados y asesores el contenido del presente Compromiso Anticorrupción, expl</w:t>
      </w:r>
      <w:bookmarkStart w:id="0" w:name="_GoBack"/>
      <w:bookmarkEnd w:id="0"/>
      <w:r>
        <w:rPr>
          <w:rFonts w:ascii="Arial" w:eastAsia="Arial" w:hAnsi="Arial" w:cs="Arial"/>
          <w:sz w:val="21"/>
          <w:szCs w:val="21"/>
        </w:rPr>
        <w:t xml:space="preserve">icar su importancia y las consecuencias de su incumplimiento por nuestra parte, y la de nuestros empleados o asesores. </w:t>
      </w:r>
    </w:p>
    <w:p w:rsidR="001A6F54" w:rsidRDefault="00B07991">
      <w:pPr>
        <w:widowControl w:val="0"/>
        <w:numPr>
          <w:ilvl w:val="0"/>
          <w:numId w:val="1"/>
        </w:numPr>
        <w:spacing w:after="0" w:line="240" w:lineRule="auto"/>
        <w:ind w:left="710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Conocemos las consecuencias derivadas del incumplimiento del presente compromiso anticorrupción. </w:t>
      </w:r>
    </w:p>
    <w:p w:rsidR="001A6F54" w:rsidRDefault="001A6F54">
      <w:pPr>
        <w:widowControl w:val="0"/>
        <w:spacing w:after="0" w:line="240" w:lineRule="auto"/>
        <w:ind w:left="710"/>
        <w:jc w:val="both"/>
        <w:rPr>
          <w:rFonts w:ascii="Arial" w:eastAsia="Arial" w:hAnsi="Arial" w:cs="Arial"/>
          <w:sz w:val="21"/>
          <w:szCs w:val="21"/>
        </w:rPr>
      </w:pPr>
    </w:p>
    <w:p w:rsidR="001A6F54" w:rsidRDefault="00B07991">
      <w:pPr>
        <w:spacing w:after="0" w:line="240" w:lineRule="auto"/>
        <w:ind w:left="284"/>
        <w:jc w:val="both"/>
        <w:rPr>
          <w:rFonts w:ascii="Arial" w:eastAsia="Arial" w:hAnsi="Arial" w:cs="Arial"/>
          <w:sz w:val="21"/>
          <w:szCs w:val="21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1"/>
          <w:szCs w:val="21"/>
        </w:rPr>
        <w:t>En constancia de lo anterior firmo este documento a los días [</w:t>
      </w:r>
      <w:r>
        <w:rPr>
          <w:rFonts w:ascii="Arial" w:eastAsia="Arial" w:hAnsi="Arial" w:cs="Arial"/>
          <w:i/>
          <w:sz w:val="21"/>
          <w:szCs w:val="21"/>
        </w:rPr>
        <w:t>día</w:t>
      </w:r>
      <w:r>
        <w:rPr>
          <w:rFonts w:ascii="Arial" w:eastAsia="Arial" w:hAnsi="Arial" w:cs="Arial"/>
          <w:sz w:val="21"/>
          <w:szCs w:val="21"/>
        </w:rPr>
        <w:t>] del mes de [</w:t>
      </w:r>
      <w:r>
        <w:rPr>
          <w:rFonts w:ascii="Arial" w:eastAsia="Arial" w:hAnsi="Arial" w:cs="Arial"/>
          <w:i/>
          <w:sz w:val="21"/>
          <w:szCs w:val="21"/>
        </w:rPr>
        <w:t>mes</w:t>
      </w:r>
      <w:r>
        <w:rPr>
          <w:rFonts w:ascii="Arial" w:eastAsia="Arial" w:hAnsi="Arial" w:cs="Arial"/>
          <w:sz w:val="21"/>
          <w:szCs w:val="21"/>
        </w:rPr>
        <w:t xml:space="preserve">] de 2023. </w:t>
      </w:r>
    </w:p>
    <w:p w:rsidR="001A6F54" w:rsidRDefault="001A6F54">
      <w:pPr>
        <w:spacing w:after="0" w:line="240" w:lineRule="auto"/>
        <w:ind w:left="284"/>
        <w:rPr>
          <w:rFonts w:ascii="Arial" w:eastAsia="Arial" w:hAnsi="Arial" w:cs="Arial"/>
          <w:sz w:val="21"/>
          <w:szCs w:val="21"/>
        </w:rPr>
      </w:pPr>
    </w:p>
    <w:p w:rsidR="001A6F54" w:rsidRDefault="001A6F54">
      <w:pPr>
        <w:spacing w:after="0" w:line="240" w:lineRule="auto"/>
        <w:ind w:left="284"/>
        <w:rPr>
          <w:rFonts w:ascii="Arial" w:eastAsia="Arial" w:hAnsi="Arial" w:cs="Arial"/>
          <w:sz w:val="21"/>
          <w:szCs w:val="21"/>
        </w:rPr>
      </w:pPr>
    </w:p>
    <w:p w:rsidR="001A6F54" w:rsidRDefault="001A6F54">
      <w:pPr>
        <w:spacing w:after="0" w:line="240" w:lineRule="auto"/>
        <w:ind w:left="284"/>
        <w:rPr>
          <w:rFonts w:ascii="Arial" w:eastAsia="Arial" w:hAnsi="Arial" w:cs="Arial"/>
          <w:sz w:val="21"/>
          <w:szCs w:val="21"/>
        </w:rPr>
      </w:pPr>
    </w:p>
    <w:p w:rsidR="001A6F54" w:rsidRDefault="00B07991">
      <w:pPr>
        <w:spacing w:after="0" w:line="240" w:lineRule="auto"/>
        <w:ind w:left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</w:t>
      </w:r>
    </w:p>
    <w:p w:rsidR="001A6F54" w:rsidRDefault="00B07991">
      <w:pPr>
        <w:ind w:left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Firma representante legal del Oferente</w:t>
      </w:r>
    </w:p>
    <w:p w:rsidR="001A6F54" w:rsidRDefault="00B07991">
      <w:pPr>
        <w:ind w:left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Nombre: </w:t>
      </w:r>
      <w:r>
        <w:rPr>
          <w:rFonts w:ascii="Arial" w:eastAsia="Arial" w:hAnsi="Arial" w:cs="Arial"/>
          <w:sz w:val="21"/>
          <w:szCs w:val="21"/>
        </w:rPr>
        <w:tab/>
        <w:t>_________________________________</w:t>
      </w:r>
    </w:p>
    <w:p w:rsidR="001A6F54" w:rsidRDefault="00B07991">
      <w:pPr>
        <w:ind w:left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Cargo: </w:t>
      </w:r>
      <w:r>
        <w:rPr>
          <w:rFonts w:ascii="Arial" w:eastAsia="Arial" w:hAnsi="Arial" w:cs="Arial"/>
          <w:sz w:val="21"/>
          <w:szCs w:val="21"/>
        </w:rPr>
        <w:tab/>
        <w:t>_________________________________</w:t>
      </w:r>
    </w:p>
    <w:p w:rsidR="001A6F54" w:rsidRDefault="00B07991">
      <w:pPr>
        <w:ind w:firstLine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1"/>
          <w:szCs w:val="21"/>
        </w:rPr>
        <w:t>Documento de Identidad: ________________________</w:t>
      </w:r>
    </w:p>
    <w:sectPr w:rsidR="001A6F54">
      <w:headerReference w:type="default" r:id="rId8"/>
      <w:footerReference w:type="default" r:id="rId9"/>
      <w:pgSz w:w="12240" w:h="15840"/>
      <w:pgMar w:top="1417" w:right="1701" w:bottom="1417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7C" w:rsidRDefault="00733F7C">
      <w:pPr>
        <w:spacing w:after="0" w:line="240" w:lineRule="auto"/>
      </w:pPr>
      <w:r>
        <w:separator/>
      </w:r>
    </w:p>
  </w:endnote>
  <w:endnote w:type="continuationSeparator" w:id="0">
    <w:p w:rsidR="00733F7C" w:rsidRDefault="0073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IPOUU+Arial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54" w:rsidRDefault="00B07991">
    <w:pPr>
      <w:tabs>
        <w:tab w:val="center" w:pos="4419"/>
        <w:tab w:val="right" w:pos="8838"/>
      </w:tabs>
      <w:spacing w:after="0" w:line="240" w:lineRule="auto"/>
      <w:jc w:val="center"/>
      <w:rPr>
        <w:rFonts w:eastAsia="Trebuchet MS" w:hAnsi="Trebuchet MS" w:cs="Trebuchet MS"/>
      </w:rPr>
    </w:pPr>
    <w:r>
      <w:rPr>
        <w:rFonts w:eastAsia="Trebuchet MS" w:hAnsi="Trebuchet MS" w:cs="Trebuchet MS"/>
      </w:rPr>
      <w:fldChar w:fldCharType="begin"/>
    </w:r>
    <w:r>
      <w:rPr>
        <w:rFonts w:eastAsia="Trebuchet MS" w:hAnsi="Trebuchet MS" w:cs="Trebuchet MS"/>
      </w:rPr>
      <w:instrText>PAGE</w:instrText>
    </w:r>
    <w:r>
      <w:rPr>
        <w:rFonts w:eastAsia="Trebuchet MS" w:hAnsi="Trebuchet MS" w:cs="Trebuchet MS"/>
      </w:rPr>
      <w:fldChar w:fldCharType="separate"/>
    </w:r>
    <w:r w:rsidR="00A07010">
      <w:rPr>
        <w:rFonts w:eastAsia="Trebuchet MS" w:hAnsi="Trebuchet MS" w:cs="Trebuchet MS"/>
        <w:noProof/>
      </w:rPr>
      <w:t>2</w:t>
    </w:r>
    <w:r>
      <w:rPr>
        <w:rFonts w:eastAsia="Trebuchet MS" w:hAnsi="Trebuchet MS" w:cs="Trebuchet MS"/>
      </w:rPr>
      <w:fldChar w:fldCharType="end"/>
    </w:r>
  </w:p>
  <w:p w:rsidR="001A6F54" w:rsidRDefault="00B07991">
    <w:pPr>
      <w:pBdr>
        <w:bottom w:val="single" w:sz="6" w:space="1" w:color="000000"/>
      </w:pBdr>
      <w:tabs>
        <w:tab w:val="center" w:pos="4419"/>
        <w:tab w:val="right" w:pos="8838"/>
        <w:tab w:val="right" w:pos="9356"/>
      </w:tabs>
      <w:spacing w:after="0" w:line="240" w:lineRule="auto"/>
      <w:ind w:left="-567" w:right="49"/>
      <w:jc w:val="right"/>
      <w:rPr>
        <w:rFonts w:ascii="Arial" w:eastAsia="Arial" w:hAnsi="Arial" w:cs="Arial"/>
        <w:sz w:val="16"/>
        <w:szCs w:val="16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6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5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2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6F54" w:rsidRDefault="00B07991">
    <w:pPr>
      <w:tabs>
        <w:tab w:val="center" w:pos="4419"/>
        <w:tab w:val="right" w:pos="8838"/>
        <w:tab w:val="right" w:pos="9923"/>
      </w:tabs>
      <w:spacing w:after="0" w:line="240" w:lineRule="auto"/>
      <w:ind w:right="-943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>Calle 12 N° 2-41 Bogotá D.C., Colombia. Conmutador: (601) 4440544 – Fax: 4440530</w:t>
    </w:r>
    <w:r>
      <w:rPr>
        <w:noProof/>
        <w:lang w:val="es-CO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4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9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20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6F54" w:rsidRDefault="00B07991">
    <w:pPr>
      <w:tabs>
        <w:tab w:val="center" w:pos="4419"/>
        <w:tab w:val="right" w:pos="8838"/>
        <w:tab w:val="center" w:pos="2552"/>
        <w:tab w:val="right" w:pos="9923"/>
      </w:tabs>
      <w:spacing w:after="0" w:line="240" w:lineRule="auto"/>
      <w:ind w:left="-567"/>
      <w:jc w:val="center"/>
      <w:rPr>
        <w:rFonts w:ascii="Arial" w:eastAsia="Arial" w:hAnsi="Arial" w:cs="Arial"/>
        <w:sz w:val="16"/>
        <w:szCs w:val="16"/>
      </w:rPr>
    </w:pPr>
    <w:r>
      <w:rPr>
        <w:rFonts w:ascii="Garamond" w:eastAsia="Garamond" w:hAnsi="Garamond" w:cs="Garamond"/>
        <w:u w:val="single"/>
      </w:rPr>
      <w:t>contactenos@icanh.gov.co</w:t>
    </w:r>
    <w:r>
      <w:rPr>
        <w:rFonts w:ascii="Garamond" w:eastAsia="Garamond" w:hAnsi="Garamond" w:cs="Garamond"/>
      </w:rPr>
      <w:t xml:space="preserve">/ </w:t>
    </w:r>
    <w:hyperlink r:id="rId2">
      <w:r>
        <w:rPr>
          <w:rFonts w:ascii="Garamond" w:eastAsia="Garamond" w:hAnsi="Garamond" w:cs="Garamond"/>
          <w:u w:val="single"/>
        </w:rPr>
        <w:t>www.icanh.gov.co</w:t>
      </w:r>
    </w:hyperlink>
    <w:r>
      <w:rPr>
        <w:noProof/>
        <w:lang w:val="es-CO"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7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6F54" w:rsidRDefault="001A6F54">
    <w:pPr>
      <w:tabs>
        <w:tab w:val="center" w:pos="4419"/>
        <w:tab w:val="right" w:pos="8838"/>
      </w:tabs>
      <w:spacing w:after="0" w:line="240" w:lineRule="auto"/>
      <w:jc w:val="center"/>
      <w:rPr>
        <w:rFonts w:eastAsia="Trebuchet MS" w:hAnsi="Trebuchet MS" w:cs="Trebuchet MS"/>
      </w:rPr>
    </w:pPr>
  </w:p>
  <w:p w:rsidR="001A6F54" w:rsidRDefault="001A6F54">
    <w:pPr>
      <w:tabs>
        <w:tab w:val="center" w:pos="4419"/>
        <w:tab w:val="right" w:pos="8838"/>
        <w:tab w:val="center" w:pos="2552"/>
        <w:tab w:val="right" w:pos="9923"/>
      </w:tabs>
      <w:spacing w:after="0" w:line="240" w:lineRule="auto"/>
      <w:ind w:left="-567"/>
      <w:jc w:val="center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7C" w:rsidRDefault="00733F7C">
      <w:pPr>
        <w:spacing w:after="0" w:line="240" w:lineRule="auto"/>
      </w:pPr>
      <w:r>
        <w:separator/>
      </w:r>
    </w:p>
  </w:footnote>
  <w:footnote w:type="continuationSeparator" w:id="0">
    <w:p w:rsidR="00733F7C" w:rsidRDefault="0073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54" w:rsidRDefault="00B07991">
    <w:pPr>
      <w:tabs>
        <w:tab w:val="center" w:pos="4419"/>
        <w:tab w:val="right" w:pos="8838"/>
      </w:tabs>
      <w:spacing w:after="0" w:line="240" w:lineRule="auto"/>
      <w:ind w:right="-1085"/>
    </w:pPr>
    <w:r>
      <w:rPr>
        <w:noProof/>
        <w:lang w:val="es-CO"/>
      </w:rPr>
      <w:drawing>
        <wp:inline distT="114300" distB="114300" distL="114300" distR="114300">
          <wp:extent cx="1334453" cy="770221"/>
          <wp:effectExtent l="0" t="0" r="0" 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453" cy="7702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3857625</wp:posOffset>
          </wp:positionH>
          <wp:positionV relativeFrom="paragraph">
            <wp:posOffset>294990</wp:posOffset>
          </wp:positionV>
          <wp:extent cx="2075985" cy="354648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5985" cy="35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6F54" w:rsidRDefault="00A07010">
    <w:pPr>
      <w:spacing w:after="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FORMATO 2</w:t>
    </w:r>
    <w:r w:rsidR="00B07991">
      <w:rPr>
        <w:rFonts w:ascii="Arial" w:eastAsia="Arial" w:hAnsi="Arial" w:cs="Arial"/>
        <w:b/>
      </w:rPr>
      <w:t xml:space="preserve"> - COMPROMISO ANTICORRUPCIÓN</w:t>
    </w:r>
  </w:p>
  <w:p w:rsidR="001A6F54" w:rsidRDefault="001A6F54">
    <w:pPr>
      <w:tabs>
        <w:tab w:val="center" w:pos="4419"/>
        <w:tab w:val="right" w:pos="8838"/>
      </w:tabs>
      <w:spacing w:after="0" w:line="240" w:lineRule="auto"/>
      <w:rPr>
        <w:rFonts w:eastAsia="Trebuchet MS" w:hAnsi="Trebuchet MS" w:cs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3C18"/>
    <w:multiLevelType w:val="multilevel"/>
    <w:tmpl w:val="3156F880"/>
    <w:lvl w:ilvl="0">
      <w:start w:val="1"/>
      <w:numFmt w:val="decimal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54"/>
    <w:rsid w:val="001A6F54"/>
    <w:rsid w:val="006E5419"/>
    <w:rsid w:val="00733F7C"/>
    <w:rsid w:val="00A07010"/>
    <w:rsid w:val="00A33676"/>
    <w:rsid w:val="00B007DE"/>
    <w:rsid w:val="00B0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0754"/>
  <w15:docId w15:val="{6A09E3B0-66AD-42FD-955C-7F827D38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7F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8126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Formatolibre">
    <w:name w:val="Formato libre"/>
    <w:rsid w:val="008126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Encabezado">
    <w:name w:val="header"/>
    <w:basedOn w:val="Normal"/>
    <w:link w:val="EncabezadoCar"/>
    <w:uiPriority w:val="99"/>
    <w:unhideWhenUsed/>
    <w:rsid w:val="00812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05"/>
    <w:rPr>
      <w:rFonts w:ascii="Trebuchet MS" w:eastAsia="Arial Unicode MS" w:hAnsi="Arial Unicode MS" w:cs="Arial Unicode MS"/>
      <w:color w:val="000000"/>
      <w:u w:color="000000"/>
      <w:bdr w:val="nil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12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05"/>
    <w:rPr>
      <w:rFonts w:ascii="Trebuchet MS" w:eastAsia="Arial Unicode MS" w:hAnsi="Arial Unicode MS" w:cs="Arial Unicode MS"/>
      <w:color w:val="000000"/>
      <w:u w:color="000000"/>
      <w:bdr w:val="nil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605"/>
    <w:rPr>
      <w:rFonts w:ascii="Tahoma" w:eastAsia="Arial Unicode MS" w:hAnsi="Tahoma" w:cs="Tahoma"/>
      <w:color w:val="000000"/>
      <w:sz w:val="16"/>
      <w:szCs w:val="16"/>
      <w:u w:color="000000"/>
      <w:bdr w:val="nil"/>
      <w:lang w:val="es-ES_tradnl"/>
    </w:rPr>
  </w:style>
  <w:style w:type="character" w:customStyle="1" w:styleId="Hyperlink0">
    <w:name w:val="Hyperlink.0"/>
    <w:basedOn w:val="Fuentedeprrafopredeter"/>
    <w:rsid w:val="00E71E37"/>
    <w:rPr>
      <w:rFonts w:ascii="Garamond" w:eastAsia="Garamond" w:hAnsi="Garamond" w:cs="Garamond"/>
      <w:u w:val="single"/>
    </w:rPr>
  </w:style>
  <w:style w:type="character" w:styleId="Hipervnculo">
    <w:name w:val="Hyperlink"/>
    <w:uiPriority w:val="99"/>
    <w:semiHidden/>
    <w:unhideWhenUsed/>
    <w:rsid w:val="0072596C"/>
    <w:rPr>
      <w:color w:val="0000FF"/>
      <w:u w:val="single"/>
    </w:rPr>
  </w:style>
  <w:style w:type="paragraph" w:styleId="Sinespaciado">
    <w:name w:val="No Spacing"/>
    <w:uiPriority w:val="1"/>
    <w:qFormat/>
    <w:rsid w:val="008E3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hAnsi="Arial Unicode MS" w:cs="Arial Unicode MS"/>
      <w:color w:val="000000"/>
      <w:u w:color="000000"/>
      <w:bdr w:val="nil"/>
      <w:lang w:val="es-ES_tradnl"/>
    </w:rPr>
  </w:style>
  <w:style w:type="paragraph" w:styleId="NormalWeb">
    <w:name w:val="Normal (Web)"/>
    <w:basedOn w:val="Normal"/>
    <w:uiPriority w:val="99"/>
    <w:unhideWhenUsed/>
    <w:rsid w:val="00EA09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s-CO"/>
    </w:rPr>
  </w:style>
  <w:style w:type="character" w:customStyle="1" w:styleId="DefaultCar">
    <w:name w:val="Default Car"/>
    <w:link w:val="Default"/>
    <w:locked/>
    <w:rsid w:val="009B717A"/>
    <w:rPr>
      <w:rFonts w:ascii="EIPOUU+Arial" w:eastAsia="Times New Roman" w:hAnsi="EIPOUU+Arial" w:cs="EIPOUU+Arial"/>
      <w:color w:val="000000"/>
      <w:sz w:val="24"/>
      <w:szCs w:val="24"/>
      <w:lang w:eastAsia="es-CO"/>
    </w:rPr>
  </w:style>
  <w:style w:type="paragraph" w:customStyle="1" w:styleId="Default">
    <w:name w:val="Default"/>
    <w:link w:val="DefaultCar"/>
    <w:qFormat/>
    <w:rsid w:val="009B717A"/>
    <w:pPr>
      <w:widowControl w:val="0"/>
      <w:autoSpaceDE w:val="0"/>
      <w:autoSpaceDN w:val="0"/>
      <w:adjustRightInd w:val="0"/>
      <w:spacing w:after="0" w:line="240" w:lineRule="auto"/>
    </w:pPr>
    <w:rPr>
      <w:rFonts w:ascii="EIPOUU+Arial" w:eastAsia="Times New Roman" w:hAnsi="EIPOUU+Arial" w:cs="EIPOUU+Arial"/>
      <w:color w:val="000000"/>
      <w:sz w:val="24"/>
      <w:szCs w:val="24"/>
    </w:rPr>
  </w:style>
  <w:style w:type="paragraph" w:customStyle="1" w:styleId="CM47">
    <w:name w:val="CM47"/>
    <w:basedOn w:val="Default"/>
    <w:next w:val="Default"/>
    <w:uiPriority w:val="99"/>
    <w:rsid w:val="009B717A"/>
    <w:rPr>
      <w:rFonts w:cs="Times New Roman"/>
      <w:color w:val="aut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anh.gov.co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2ukd4g/BRQ1U4/Zwl84bu1NbdA==">AMUW2mV/Vw8+hZhQ1D3kg1N7Qr3ia9qIfvoLlYYz64SIv+w6SEe8E5fEj5gizDyy+Qh2oc5k4ORbT8eNYolytxZcQv7AByPxoKcLaxIdfMKdLg6P5Tpyg295VMvkf1YBQg8SoVCy+28c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Fernanda Vicuña</dc:creator>
  <cp:lastModifiedBy>Karen Liseth Fontalvo Salas</cp:lastModifiedBy>
  <cp:revision>4</cp:revision>
  <dcterms:created xsi:type="dcterms:W3CDTF">2021-05-25T15:05:00Z</dcterms:created>
  <dcterms:modified xsi:type="dcterms:W3CDTF">2023-05-17T20:54:00Z</dcterms:modified>
</cp:coreProperties>
</file>